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5245"/>
        <w:tblW w:w="13219" w:type="dxa"/>
        <w:tblLook w:val="04A0" w:firstRow="1" w:lastRow="0" w:firstColumn="1" w:lastColumn="0" w:noHBand="0" w:noVBand="1"/>
      </w:tblPr>
      <w:tblGrid>
        <w:gridCol w:w="1887"/>
        <w:gridCol w:w="1887"/>
        <w:gridCol w:w="1889"/>
        <w:gridCol w:w="1889"/>
        <w:gridCol w:w="1889"/>
        <w:gridCol w:w="1889"/>
        <w:gridCol w:w="1889"/>
      </w:tblGrid>
      <w:tr w:rsidR="002F6E4E" w:rsidRPr="002F6E4E" w:rsidTr="00CE1CA9">
        <w:trPr>
          <w:trHeight w:val="1484"/>
        </w:trPr>
        <w:tc>
          <w:tcPr>
            <w:tcW w:w="1887" w:type="dxa"/>
            <w:shd w:val="clear" w:color="auto" w:fill="269FEA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</w:p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3433CC" w:rsidRPr="00CE1CA9" w:rsidRDefault="003433CC" w:rsidP="003433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3433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89" w:type="dxa"/>
            <w:shd w:val="clear" w:color="auto" w:fill="EB70F8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1889" w:type="dxa"/>
            <w:shd w:val="clear" w:color="auto" w:fill="FFC000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พบกระทำความผิด(ราย)</w:t>
            </w:r>
          </w:p>
        </w:tc>
        <w:tc>
          <w:tcPr>
            <w:tcW w:w="1889" w:type="dxa"/>
            <w:shd w:val="clear" w:color="auto" w:fill="FFFF85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889" w:type="dxa"/>
            <w:shd w:val="clear" w:color="auto" w:fill="92D050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ไม่พบการกระทำ</w:t>
            </w:r>
            <w:r w:rsidR="0041206B"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ผิด(ราย)</w:t>
            </w:r>
          </w:p>
        </w:tc>
        <w:tc>
          <w:tcPr>
            <w:tcW w:w="1889" w:type="dxa"/>
            <w:shd w:val="clear" w:color="auto" w:fill="67E9F7"/>
          </w:tcPr>
          <w:p w:rsidR="003433CC" w:rsidRPr="00CE1CA9" w:rsidRDefault="003433CC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ว่ากล่าว ตักเตือน(ราย)</w:t>
            </w:r>
          </w:p>
        </w:tc>
      </w:tr>
      <w:tr w:rsidR="002F6E4E" w:rsidRPr="002F6E4E" w:rsidTr="00CE1CA9">
        <w:trPr>
          <w:trHeight w:val="540"/>
        </w:trPr>
        <w:tc>
          <w:tcPr>
            <w:tcW w:w="1887" w:type="dxa"/>
            <w:shd w:val="clear" w:color="auto" w:fill="269FEA"/>
          </w:tcPr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ต.ค.6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132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106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F6E4E" w:rsidRPr="002F6E4E" w:rsidTr="00CE1CA9">
        <w:trPr>
          <w:trHeight w:val="520"/>
        </w:trPr>
        <w:tc>
          <w:tcPr>
            <w:tcW w:w="1887" w:type="dxa"/>
            <w:shd w:val="clear" w:color="auto" w:fill="269FEA"/>
          </w:tcPr>
          <w:p w:rsidR="008414C8" w:rsidRPr="00CE1CA9" w:rsidRDefault="000C66FA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พ.ย</w:t>
            </w:r>
            <w:r w:rsidR="008414C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="007D4DED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93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7D4DED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69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23</w:t>
            </w:r>
          </w:p>
        </w:tc>
      </w:tr>
      <w:tr w:rsidR="002F6E4E" w:rsidRPr="002F6E4E" w:rsidTr="00CE1CA9">
        <w:trPr>
          <w:trHeight w:val="542"/>
        </w:trPr>
        <w:tc>
          <w:tcPr>
            <w:tcW w:w="1887" w:type="dxa"/>
            <w:shd w:val="clear" w:color="auto" w:fill="269FEA"/>
          </w:tcPr>
          <w:p w:rsidR="008414C8" w:rsidRPr="00CE1CA9" w:rsidRDefault="000C66FA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ธ.ค.6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258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123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135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7D4DED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64</w:t>
            </w:r>
          </w:p>
        </w:tc>
      </w:tr>
      <w:tr w:rsidR="002F6E4E" w:rsidRPr="002F6E4E" w:rsidTr="00CE1CA9">
        <w:trPr>
          <w:trHeight w:val="534"/>
        </w:trPr>
        <w:tc>
          <w:tcPr>
            <w:tcW w:w="1887" w:type="dxa"/>
            <w:shd w:val="clear" w:color="auto" w:fill="269FEA"/>
          </w:tcPr>
          <w:p w:rsidR="008414C8" w:rsidRPr="00CE1CA9" w:rsidRDefault="000C66FA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ม.ค.6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137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193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744923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63</w:t>
            </w:r>
          </w:p>
        </w:tc>
      </w:tr>
      <w:tr w:rsidR="002F6E4E" w:rsidRPr="002F6E4E" w:rsidTr="00CE1CA9">
        <w:trPr>
          <w:trHeight w:val="529"/>
        </w:trPr>
        <w:tc>
          <w:tcPr>
            <w:tcW w:w="1887" w:type="dxa"/>
            <w:shd w:val="clear" w:color="auto" w:fill="269FEA"/>
          </w:tcPr>
          <w:p w:rsidR="008414C8" w:rsidRPr="00CE1CA9" w:rsidRDefault="000C66FA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ก.พ.6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50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63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87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40</w:t>
            </w:r>
          </w:p>
        </w:tc>
      </w:tr>
      <w:tr w:rsidR="002F6E4E" w:rsidRPr="002F6E4E" w:rsidTr="00CE1CA9">
        <w:trPr>
          <w:trHeight w:val="401"/>
        </w:trPr>
        <w:tc>
          <w:tcPr>
            <w:tcW w:w="1887" w:type="dxa"/>
            <w:shd w:val="clear" w:color="auto" w:fill="269FEA"/>
          </w:tcPr>
          <w:p w:rsidR="008414C8" w:rsidRPr="00CE1CA9" w:rsidRDefault="000C66FA" w:rsidP="000C66FA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มี.ค.6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7</w:t>
            </w:r>
          </w:p>
        </w:tc>
        <w:tc>
          <w:tcPr>
            <w:tcW w:w="1887" w:type="dxa"/>
            <w:shd w:val="clear" w:color="auto" w:fill="A6A6A6" w:themeFill="background1" w:themeFillShade="A6"/>
          </w:tcPr>
          <w:p w:rsidR="008414C8" w:rsidRPr="00CE1CA9" w:rsidRDefault="002C1DB6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889" w:type="dxa"/>
            <w:shd w:val="clear" w:color="auto" w:fill="EB70F8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228</w:t>
            </w:r>
          </w:p>
        </w:tc>
        <w:tc>
          <w:tcPr>
            <w:tcW w:w="1889" w:type="dxa"/>
            <w:shd w:val="clear" w:color="auto" w:fill="FFC000"/>
          </w:tcPr>
          <w:p w:rsidR="008414C8" w:rsidRPr="00CE1CA9" w:rsidRDefault="00EA41D0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889" w:type="dxa"/>
            <w:shd w:val="clear" w:color="auto" w:fill="FFFF85"/>
          </w:tcPr>
          <w:p w:rsidR="008414C8" w:rsidRPr="00CE1CA9" w:rsidRDefault="00BC4EB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89" w:type="dxa"/>
            <w:shd w:val="clear" w:color="auto" w:fill="92D05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191</w:t>
            </w:r>
          </w:p>
        </w:tc>
        <w:tc>
          <w:tcPr>
            <w:tcW w:w="1889" w:type="dxa"/>
            <w:shd w:val="clear" w:color="auto" w:fill="67E9F7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</w:t>
            </w:r>
            <w:r w:rsidR="00BC4EB8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F6E4E" w:rsidRPr="002F6E4E" w:rsidTr="002F6E4E">
        <w:trPr>
          <w:trHeight w:val="529"/>
        </w:trPr>
        <w:tc>
          <w:tcPr>
            <w:tcW w:w="1887" w:type="dxa"/>
            <w:shd w:val="clear" w:color="auto" w:fill="767171" w:themeFill="background2" w:themeFillShade="80"/>
          </w:tcPr>
          <w:p w:rsidR="008414C8" w:rsidRPr="00CE1CA9" w:rsidRDefault="008414C8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7" w:type="dxa"/>
            <w:shd w:val="clear" w:color="auto" w:fill="767171" w:themeFill="background2" w:themeFillShade="8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1889" w:type="dxa"/>
            <w:shd w:val="clear" w:color="auto" w:fill="767171" w:themeFill="background2" w:themeFillShade="80"/>
          </w:tcPr>
          <w:p w:rsidR="008414C8" w:rsidRPr="00CE1CA9" w:rsidRDefault="00744923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1863BE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="001863BE"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91</w:t>
            </w:r>
          </w:p>
        </w:tc>
        <w:tc>
          <w:tcPr>
            <w:tcW w:w="1889" w:type="dxa"/>
            <w:shd w:val="clear" w:color="auto" w:fill="767171" w:themeFill="background2" w:themeFillShade="8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390</w:t>
            </w:r>
          </w:p>
        </w:tc>
        <w:tc>
          <w:tcPr>
            <w:tcW w:w="1889" w:type="dxa"/>
            <w:shd w:val="clear" w:color="auto" w:fill="767171" w:themeFill="background2" w:themeFillShade="80"/>
          </w:tcPr>
          <w:p w:rsidR="008414C8" w:rsidRPr="00CE1CA9" w:rsidRDefault="00744923" w:rsidP="000C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="001863BE" w:rsidRPr="00CE1C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89" w:type="dxa"/>
            <w:shd w:val="clear" w:color="auto" w:fill="767171" w:themeFill="background2" w:themeFillShade="8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981</w:t>
            </w:r>
          </w:p>
        </w:tc>
        <w:tc>
          <w:tcPr>
            <w:tcW w:w="1889" w:type="dxa"/>
            <w:shd w:val="clear" w:color="auto" w:fill="767171" w:themeFill="background2" w:themeFillShade="80"/>
          </w:tcPr>
          <w:p w:rsidR="008414C8" w:rsidRPr="00CE1CA9" w:rsidRDefault="001863BE" w:rsidP="000C66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E1CA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236</w:t>
            </w:r>
          </w:p>
        </w:tc>
      </w:tr>
    </w:tbl>
    <w:p w:rsidR="00472CD5" w:rsidRPr="002F6E4E" w:rsidRDefault="00397B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1413510</wp:posOffset>
                </wp:positionH>
                <wp:positionV relativeFrom="paragraph">
                  <wp:posOffset>1335405</wp:posOffset>
                </wp:positionV>
                <wp:extent cx="5295900" cy="8458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45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CDB" w:rsidRPr="00AB1074" w:rsidRDefault="006B3CDB" w:rsidP="00AB10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AB10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cs/>
                              </w:rPr>
                              <w:t>ผลการดำเนินงานในการตั้งจุดตรวจ จุดสกัด</w:t>
                            </w:r>
                          </w:p>
                          <w:p w:rsidR="006B3CDB" w:rsidRPr="00AB1074" w:rsidRDefault="006B3CDB" w:rsidP="00AB10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cs/>
                              </w:rPr>
                            </w:pPr>
                            <w:r w:rsidRPr="00AB10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cs/>
                              </w:rPr>
                              <w:t xml:space="preserve">ข้อมูล ณ วันที่ </w:t>
                            </w:r>
                            <w:r w:rsidRPr="00AB10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31  </w:t>
                            </w:r>
                            <w:r w:rsidRPr="00AB10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cs/>
                              </w:rPr>
                              <w:t>มีนาคม 256</w:t>
                            </w:r>
                            <w:r w:rsidR="001863BE" w:rsidRPr="00AB10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3pt;margin-top:105.15pt;width:417pt;height: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6B3CDB" w:rsidRPr="00AB1074" w:rsidRDefault="006B3CDB" w:rsidP="00AB10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AB107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cs/>
                        </w:rPr>
                        <w:t>ผลการดำเนินงานในการตั้งจุดตรวจ จุดสกัด</w:t>
                      </w:r>
                    </w:p>
                    <w:p w:rsidR="006B3CDB" w:rsidRPr="00AB1074" w:rsidRDefault="006B3CDB" w:rsidP="00AB10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cs/>
                        </w:rPr>
                      </w:pPr>
                      <w:r w:rsidRPr="00AB107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cs/>
                        </w:rPr>
                        <w:t xml:space="preserve">ข้อมูล ณ วันที่ </w:t>
                      </w:r>
                      <w:r w:rsidRPr="00AB107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31  </w:t>
                      </w:r>
                      <w:r w:rsidRPr="00AB107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cs/>
                        </w:rPr>
                        <w:t>มีนาคม 256</w:t>
                      </w:r>
                      <w:r w:rsidR="001863BE" w:rsidRPr="00AB1074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cs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980" w:rsidRPr="002F6E4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1330960</wp:posOffset>
            </wp:positionV>
            <wp:extent cx="1430020" cy="1029335"/>
            <wp:effectExtent l="0" t="0" r="0" b="0"/>
            <wp:wrapNone/>
            <wp:docPr id="796085935" name="รูปภาพ 79608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ed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923" w:rsidRPr="002F6E4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-250825</wp:posOffset>
            </wp:positionH>
            <wp:positionV relativeFrom="paragraph">
              <wp:posOffset>1301750</wp:posOffset>
            </wp:positionV>
            <wp:extent cx="1430020" cy="10293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ed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82740" cy="115062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150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FA" w:rsidRPr="00AB1074" w:rsidRDefault="000C66FA" w:rsidP="00AB1074">
                            <w:pPr>
                              <w:shd w:val="clear" w:color="auto" w:fill="5B9BD5" w:themeFill="accent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ข้อมูลผลการดำเนินงานในเชิง สถิติ</w:t>
                            </w:r>
                            <w:r w:rsidR="006B3CDB" w:rsidRPr="00AB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การตั้งจุดตรวจ จุดสกัด</w:t>
                            </w:r>
                          </w:p>
                          <w:p w:rsidR="006B3CDB" w:rsidRPr="00AB1074" w:rsidRDefault="006B3CDB" w:rsidP="00AB1074">
                            <w:pPr>
                              <w:shd w:val="clear" w:color="auto" w:fill="5B9BD5" w:themeFill="accent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B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ประจำปีงบประมาณ 256</w:t>
                            </w:r>
                            <w:r w:rsidR="007D4DED" w:rsidRPr="00AB107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  <w:r w:rsidRPr="00AB107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สถานีตำรวจภูธรน้ำโสม</w:t>
                            </w:r>
                          </w:p>
                          <w:p w:rsidR="000C66FA" w:rsidRPr="0041206B" w:rsidRDefault="000C66FA" w:rsidP="00AB1074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526.2pt;height:9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" fillcolor="#91bce3 [2164]" strokecolor="#2f5496 [2408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C66FA" w:rsidRPr="00AB1074" w:rsidRDefault="000C66FA" w:rsidP="00AB1074">
                      <w:pPr>
                        <w:shd w:val="clear" w:color="auto" w:fill="5B9BD5" w:themeFill="accent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  <w:r w:rsidRPr="00AB1074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cs/>
                        </w:rPr>
                        <w:t>ข้อมูลผลการดำเนินงานในเชิง สถิติ</w:t>
                      </w:r>
                      <w:r w:rsidR="006B3CDB" w:rsidRPr="00AB1074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การตั้งจุดตรวจ จุดสกัด</w:t>
                      </w:r>
                    </w:p>
                    <w:p w:rsidR="006B3CDB" w:rsidRPr="00AB1074" w:rsidRDefault="006B3CDB" w:rsidP="00AB1074">
                      <w:pPr>
                        <w:shd w:val="clear" w:color="auto" w:fill="5B9BD5" w:themeFill="accent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  <w:r w:rsidRPr="00AB1074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cs/>
                        </w:rPr>
                        <w:t>ประจำปีงบประมาณ 256</w:t>
                      </w:r>
                      <w:r w:rsidR="007D4DED" w:rsidRPr="00AB1074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cs/>
                        </w:rPr>
                        <w:t>7</w:t>
                      </w:r>
                      <w:r w:rsidRPr="00AB1074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สถานีตำรวจภูธรน้ำโสม</w:t>
                      </w:r>
                    </w:p>
                    <w:p w:rsidR="000C66FA" w:rsidRPr="0041206B" w:rsidRDefault="000C66FA" w:rsidP="00AB1074">
                      <w:pPr>
                        <w:shd w:val="clear" w:color="auto" w:fill="5B9BD5" w:themeFill="accent1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2CD5" w:rsidRPr="002F6E4E" w:rsidSect="00EA4A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FE"/>
    <w:rsid w:val="000C66FA"/>
    <w:rsid w:val="001249C2"/>
    <w:rsid w:val="001863BE"/>
    <w:rsid w:val="002C1DB6"/>
    <w:rsid w:val="002F6E4E"/>
    <w:rsid w:val="003433CC"/>
    <w:rsid w:val="00397BFE"/>
    <w:rsid w:val="003B74E2"/>
    <w:rsid w:val="0041206B"/>
    <w:rsid w:val="00472CD5"/>
    <w:rsid w:val="006B3CDB"/>
    <w:rsid w:val="00742A19"/>
    <w:rsid w:val="00744923"/>
    <w:rsid w:val="007D4DED"/>
    <w:rsid w:val="008414C8"/>
    <w:rsid w:val="008B4065"/>
    <w:rsid w:val="009534E9"/>
    <w:rsid w:val="00AB1074"/>
    <w:rsid w:val="00B64980"/>
    <w:rsid w:val="00BC4EB8"/>
    <w:rsid w:val="00CE1CA9"/>
    <w:rsid w:val="00EA41D0"/>
    <w:rsid w:val="00E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F5BBA-7356-4BEF-81D6-940CAA3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48;&#3623;&#3655;&#3610;&#3652;&#3594;&#3605;&#3660;\&#3648;&#3623;&#3655;&#3610;&#3652;&#3595;&#3605;&#3660;%20&#3626;&#3616;.&#3609;&#3657;&#3635;&#3650;&#3626;&#3617;\&#3617;&#3634;&#3605;&#3619;&#3600;&#3634;&#3609;%20ITA\2567\OIT\OIT%20011\ita%20&#3592;&#3619;67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ita จร67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www.gggcomputer.com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2024-04-03T03:35:00Z</cp:lastPrinted>
  <dcterms:created xsi:type="dcterms:W3CDTF">2024-04-03T04:23:00Z</dcterms:created>
  <dcterms:modified xsi:type="dcterms:W3CDTF">2024-04-03T04:23:00Z</dcterms:modified>
</cp:coreProperties>
</file>